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67" w:rsidRPr="00E411B1" w:rsidRDefault="00E411B1" w:rsidP="00E411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11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411B1">
        <w:rPr>
          <w:rFonts w:ascii="Times New Roman" w:hAnsi="Times New Roman" w:cs="Times New Roman"/>
          <w:sz w:val="24"/>
          <w:szCs w:val="24"/>
        </w:rPr>
        <w:t xml:space="preserve"> региональная интеллектуальная игра </w:t>
      </w:r>
      <w:r w:rsidRPr="00E411B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E411B1">
        <w:rPr>
          <w:rFonts w:ascii="Times New Roman" w:hAnsi="Times New Roman" w:cs="Times New Roman"/>
          <w:sz w:val="24"/>
          <w:szCs w:val="24"/>
        </w:rPr>
        <w:t xml:space="preserve"> </w:t>
      </w:r>
      <w:r w:rsidRPr="00E411B1">
        <w:rPr>
          <w:rFonts w:ascii="Times New Roman" w:hAnsi="Times New Roman" w:cs="Times New Roman"/>
          <w:sz w:val="24"/>
          <w:szCs w:val="24"/>
          <w:lang w:val="en-US"/>
        </w:rPr>
        <w:t>Challenge</w:t>
      </w:r>
      <w:r w:rsidRPr="00E411B1">
        <w:rPr>
          <w:rFonts w:ascii="Times New Roman" w:hAnsi="Times New Roman" w:cs="Times New Roman"/>
          <w:sz w:val="24"/>
          <w:szCs w:val="24"/>
        </w:rPr>
        <w:t>, посвященная 150-летию выпуска книги Льюиса Кэрролла «Алиса в стране чудес»</w:t>
      </w:r>
    </w:p>
    <w:p w:rsidR="00E411B1" w:rsidRPr="00E411B1" w:rsidRDefault="00E411B1">
      <w:pPr>
        <w:rPr>
          <w:rFonts w:ascii="Times New Roman" w:hAnsi="Times New Roman" w:cs="Times New Roman"/>
          <w:sz w:val="24"/>
          <w:szCs w:val="24"/>
        </w:rPr>
      </w:pPr>
      <w:r w:rsidRPr="00E411B1">
        <w:rPr>
          <w:rFonts w:ascii="Times New Roman" w:hAnsi="Times New Roman" w:cs="Times New Roman"/>
          <w:sz w:val="24"/>
          <w:szCs w:val="24"/>
        </w:rPr>
        <w:t xml:space="preserve">30 и 31 марта 2015 г. гимназия вновь распахнула двери для знатоков английского языка со всего региона. В первый день в результате отборочного тура в финал вышли команды 6 школ и гимназий города. </w:t>
      </w:r>
    </w:p>
    <w:p w:rsidR="00E411B1" w:rsidRPr="00E411B1" w:rsidRDefault="00E411B1">
      <w:pPr>
        <w:rPr>
          <w:rFonts w:ascii="Times New Roman" w:hAnsi="Times New Roman" w:cs="Times New Roman"/>
          <w:sz w:val="24"/>
          <w:szCs w:val="24"/>
        </w:rPr>
      </w:pPr>
      <w:r w:rsidRPr="00E411B1">
        <w:rPr>
          <w:rFonts w:ascii="Times New Roman" w:hAnsi="Times New Roman" w:cs="Times New Roman"/>
          <w:sz w:val="24"/>
          <w:szCs w:val="24"/>
        </w:rPr>
        <w:t xml:space="preserve">Второй день – финал игры – прошел в 4 этапа. Учащиеся разных школ соревновались в мастерстве владения английским языком, показали широту кругозора в игре </w:t>
      </w:r>
      <w:r w:rsidRPr="00E411B1">
        <w:rPr>
          <w:rFonts w:ascii="Times New Roman" w:hAnsi="Times New Roman" w:cs="Times New Roman"/>
          <w:sz w:val="24"/>
          <w:szCs w:val="24"/>
          <w:lang w:val="en-US"/>
        </w:rPr>
        <w:t>Trivial</w:t>
      </w:r>
      <w:r w:rsidRPr="00E411B1">
        <w:rPr>
          <w:rFonts w:ascii="Times New Roman" w:hAnsi="Times New Roman" w:cs="Times New Roman"/>
          <w:sz w:val="24"/>
          <w:szCs w:val="24"/>
        </w:rPr>
        <w:t xml:space="preserve"> </w:t>
      </w:r>
      <w:r w:rsidRPr="00E411B1">
        <w:rPr>
          <w:rFonts w:ascii="Times New Roman" w:hAnsi="Times New Roman" w:cs="Times New Roman"/>
          <w:sz w:val="24"/>
          <w:szCs w:val="24"/>
          <w:lang w:val="en-US"/>
        </w:rPr>
        <w:t>Pursuit</w:t>
      </w:r>
      <w:r w:rsidRPr="00E411B1">
        <w:rPr>
          <w:rFonts w:ascii="Times New Roman" w:hAnsi="Times New Roman" w:cs="Times New Roman"/>
          <w:sz w:val="24"/>
          <w:szCs w:val="24"/>
        </w:rPr>
        <w:t xml:space="preserve">, продемонстрировали навыки орфографии в сложнейшем этапе </w:t>
      </w:r>
      <w:r w:rsidRPr="00E411B1">
        <w:rPr>
          <w:rFonts w:ascii="Times New Roman" w:hAnsi="Times New Roman" w:cs="Times New Roman"/>
          <w:sz w:val="24"/>
          <w:szCs w:val="24"/>
          <w:lang w:val="en-US"/>
        </w:rPr>
        <w:t>Spelling</w:t>
      </w:r>
      <w:r w:rsidRPr="00E411B1">
        <w:rPr>
          <w:rFonts w:ascii="Times New Roman" w:hAnsi="Times New Roman" w:cs="Times New Roman"/>
          <w:sz w:val="24"/>
          <w:szCs w:val="24"/>
        </w:rPr>
        <w:t xml:space="preserve"> </w:t>
      </w:r>
      <w:r w:rsidRPr="00E411B1">
        <w:rPr>
          <w:rFonts w:ascii="Times New Roman" w:hAnsi="Times New Roman" w:cs="Times New Roman"/>
          <w:sz w:val="24"/>
          <w:szCs w:val="24"/>
          <w:lang w:val="en-US"/>
        </w:rPr>
        <w:t>Bee</w:t>
      </w:r>
      <w:r w:rsidRPr="00E411B1">
        <w:rPr>
          <w:rFonts w:ascii="Times New Roman" w:hAnsi="Times New Roman" w:cs="Times New Roman"/>
          <w:sz w:val="24"/>
          <w:szCs w:val="24"/>
        </w:rPr>
        <w:t xml:space="preserve">. Актерское мастерство и спонтанная речь были ключевыми моментами ролевой игры и дебатов. Жаркие двухдневные баталии окончились сокрушительной победой команды гимназии №76! </w:t>
      </w:r>
    </w:p>
    <w:sectPr w:rsidR="00E411B1" w:rsidRPr="00E411B1" w:rsidSect="0055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applyBreakingRules/>
  </w:compat>
  <w:rsids>
    <w:rsidRoot w:val="00E411B1"/>
    <w:rsid w:val="00310555"/>
    <w:rsid w:val="003650B6"/>
    <w:rsid w:val="00395839"/>
    <w:rsid w:val="0044295C"/>
    <w:rsid w:val="00485CAA"/>
    <w:rsid w:val="00557467"/>
    <w:rsid w:val="00684C8D"/>
    <w:rsid w:val="007535F0"/>
    <w:rsid w:val="00B54965"/>
    <w:rsid w:val="00E4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>Гимназия 76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Петровна</dc:creator>
  <cp:keywords/>
  <dc:description/>
  <cp:lastModifiedBy>*</cp:lastModifiedBy>
  <cp:revision>2</cp:revision>
  <dcterms:created xsi:type="dcterms:W3CDTF">2015-04-02T11:19:00Z</dcterms:created>
  <dcterms:modified xsi:type="dcterms:W3CDTF">2015-04-02T11:19:00Z</dcterms:modified>
</cp:coreProperties>
</file>